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CC2D" w14:textId="5E98F9E9" w:rsidR="000B183A" w:rsidRPr="004A2B70" w:rsidRDefault="000B183A" w:rsidP="004A2B7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</w:pPr>
      <w:r w:rsidRPr="004A2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  <w:t>26</w:t>
      </w:r>
      <w:r w:rsidRPr="004A2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  <w:lang w:val="en-IE"/>
        </w:rPr>
        <w:t>th</w:t>
      </w:r>
      <w:r w:rsidRPr="004A2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  <w:t xml:space="preserve"> session of the Universal Periodic Review</w:t>
      </w:r>
    </w:p>
    <w:p w14:paraId="4DA020DF" w14:textId="5C129A43" w:rsidR="000B183A" w:rsidRPr="004A2B70" w:rsidRDefault="000B183A" w:rsidP="004A2B7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</w:pPr>
      <w:r w:rsidRPr="004A2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  <w:t>(31 October – 11 November 2016)</w:t>
      </w:r>
    </w:p>
    <w:p w14:paraId="1319F4AA" w14:textId="77777777" w:rsidR="000B183A" w:rsidRPr="004A2B70" w:rsidRDefault="000B183A" w:rsidP="004A2B7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</w:pPr>
    </w:p>
    <w:p w14:paraId="65CBD594" w14:textId="5EF1EB7D" w:rsidR="000B183A" w:rsidRPr="004A2B70" w:rsidRDefault="000B183A" w:rsidP="004A2B7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</w:pPr>
      <w:r w:rsidRPr="004A2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  <w:t>Review of the Republic of South Sudan</w:t>
      </w:r>
    </w:p>
    <w:p w14:paraId="57CD74F7" w14:textId="77777777" w:rsidR="000B183A" w:rsidRPr="004A2B70" w:rsidRDefault="000B183A" w:rsidP="004A2B7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</w:pPr>
    </w:p>
    <w:p w14:paraId="000D1EA5" w14:textId="77777777" w:rsidR="000B183A" w:rsidRDefault="000B183A" w:rsidP="004A2B7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</w:pPr>
      <w:r w:rsidRPr="004A2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  <w:t>Statement by Ireland</w:t>
      </w:r>
    </w:p>
    <w:p w14:paraId="61D9E8BF" w14:textId="77777777" w:rsidR="00C2546B" w:rsidRDefault="00C2546B" w:rsidP="004A2B7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</w:pPr>
    </w:p>
    <w:p w14:paraId="7FC2C38C" w14:textId="6DD4BBBB" w:rsidR="00C2546B" w:rsidRPr="004A2B70" w:rsidRDefault="00C2546B" w:rsidP="004A2B7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E"/>
        </w:rPr>
        <w:t>7 November 2016</w:t>
      </w:r>
    </w:p>
    <w:p w14:paraId="4691038D" w14:textId="77777777" w:rsidR="001F0973" w:rsidRDefault="001F0973" w:rsidP="004A2B7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</w:pPr>
    </w:p>
    <w:p w14:paraId="1532E81A" w14:textId="77777777" w:rsidR="00C2546B" w:rsidRPr="004A2B70" w:rsidRDefault="00C2546B" w:rsidP="004A2B7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</w:pPr>
    </w:p>
    <w:p w14:paraId="22DA1016" w14:textId="1EF7959F" w:rsidR="000B183A" w:rsidRPr="004A2B70" w:rsidRDefault="000B183A" w:rsidP="004A2B7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</w:pPr>
      <w:r w:rsidRPr="004A2B70"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  <w:t>Thank you, Mr. President.</w:t>
      </w:r>
    </w:p>
    <w:p w14:paraId="22A7EFC8" w14:textId="77777777" w:rsidR="000B183A" w:rsidRPr="004A2B70" w:rsidRDefault="000B183A" w:rsidP="004A2B7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</w:pPr>
    </w:p>
    <w:p w14:paraId="1FA6A07A" w14:textId="593A739F" w:rsidR="000B183A" w:rsidRPr="004A2B70" w:rsidRDefault="000B183A" w:rsidP="004A2B7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</w:pPr>
      <w:r w:rsidRPr="004A2B70"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  <w:t xml:space="preserve">Ireland welcomes the delegation of South Sudan and thanks it for its presentation. </w:t>
      </w:r>
    </w:p>
    <w:p w14:paraId="72DFC3B6" w14:textId="77777777" w:rsidR="00231769" w:rsidRPr="004A2B70" w:rsidRDefault="00231769" w:rsidP="004A2B7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</w:pPr>
    </w:p>
    <w:p w14:paraId="5B3F98F5" w14:textId="393583E2" w:rsidR="005C4AA8" w:rsidRDefault="00231769" w:rsidP="004A2B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IE"/>
        </w:rPr>
      </w:pPr>
      <w:r w:rsidRPr="004A2B70"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  <w:t xml:space="preserve">We </w:t>
      </w:r>
      <w:r w:rsidR="00EA64C7"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  <w:t xml:space="preserve">welcome </w:t>
      </w:r>
      <w:r w:rsidR="00392B40" w:rsidRPr="004A2B70"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  <w:t xml:space="preserve">the </w:t>
      </w:r>
      <w:r w:rsidR="00321901" w:rsidRPr="004A2B70"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  <w:t>establishment</w:t>
      </w:r>
      <w:r w:rsidR="00392B40" w:rsidRPr="004A2B70"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  <w:t xml:space="preserve"> </w:t>
      </w:r>
      <w:r w:rsidR="00467F39" w:rsidRPr="004A2B70"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  <w:t xml:space="preserve">in 2012 </w:t>
      </w:r>
      <w:r w:rsidR="00392B40" w:rsidRPr="004A2B70">
        <w:rPr>
          <w:rFonts w:ascii="Times New Roman" w:eastAsia="Calibri" w:hAnsi="Times New Roman" w:cs="Times New Roman"/>
          <w:color w:val="000000"/>
          <w:sz w:val="28"/>
          <w:szCs w:val="28"/>
          <w:lang w:val="en-IE"/>
        </w:rPr>
        <w:t xml:space="preserve">of a Commission on Human Rights and </w:t>
      </w:r>
      <w:r w:rsidR="00EC3AC2" w:rsidRPr="004A2B70">
        <w:rPr>
          <w:rFonts w:ascii="Times New Roman" w:hAnsi="Times New Roman" w:cs="Times New Roman"/>
          <w:sz w:val="28"/>
          <w:szCs w:val="28"/>
          <w:lang w:val="en-IE"/>
        </w:rPr>
        <w:t>t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>he reforms outlined in the</w:t>
      </w:r>
      <w:r w:rsidR="005C4AA8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Agreement on the Resolution of the Conflict in </w:t>
      </w:r>
      <w:r w:rsidR="00CE64E1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the Republic of 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>South Sudan</w:t>
      </w:r>
      <w:r w:rsidR="005C4AA8">
        <w:rPr>
          <w:rFonts w:ascii="Times New Roman" w:hAnsi="Times New Roman" w:cs="Times New Roman"/>
          <w:sz w:val="28"/>
          <w:szCs w:val="28"/>
          <w:lang w:val="en-IE"/>
        </w:rPr>
        <w:t xml:space="preserve">. 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However, </w:t>
      </w:r>
      <w:r w:rsidR="003E4659" w:rsidRPr="004A2B70">
        <w:rPr>
          <w:rFonts w:ascii="Times New Roman" w:hAnsi="Times New Roman" w:cs="Times New Roman"/>
          <w:sz w:val="28"/>
          <w:szCs w:val="28"/>
          <w:lang w:val="en-IE"/>
        </w:rPr>
        <w:t>we remain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gravely 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concerned at </w:t>
      </w:r>
      <w:r w:rsidR="007C7FFD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the 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reports of </w:t>
      </w:r>
      <w:r w:rsidRPr="004A2B70">
        <w:rPr>
          <w:rFonts w:ascii="Times New Roman" w:hAnsi="Times New Roman" w:cs="Times New Roman"/>
          <w:sz w:val="28"/>
          <w:szCs w:val="28"/>
          <w:lang w:val="en-IE"/>
        </w:rPr>
        <w:t>persistent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violations and abuses of human rights and violations of international humanitarian law, particularly with regard to migrants, refugees and internall</w:t>
      </w:r>
      <w:r w:rsidR="00B34EA1" w:rsidRPr="004A2B70">
        <w:rPr>
          <w:rFonts w:ascii="Times New Roman" w:hAnsi="Times New Roman" w:cs="Times New Roman"/>
          <w:sz w:val="28"/>
          <w:szCs w:val="28"/>
          <w:lang w:val="en-IE"/>
        </w:rPr>
        <w:t>y displaced persons, as well as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sexu</w:t>
      </w:r>
      <w:r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al and gender-based violence. </w:t>
      </w:r>
    </w:p>
    <w:p w14:paraId="5BD6A88C" w14:textId="77777777" w:rsidR="005C4AA8" w:rsidRDefault="005C4AA8" w:rsidP="004A2B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IE"/>
        </w:rPr>
      </w:pPr>
    </w:p>
    <w:p w14:paraId="3D48CDFC" w14:textId="1B33A77E" w:rsidR="00D565FB" w:rsidRPr="004A2B70" w:rsidRDefault="005C4AA8" w:rsidP="004A2B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IE"/>
        </w:rPr>
      </w:pPr>
      <w:r>
        <w:rPr>
          <w:rFonts w:ascii="Times New Roman" w:hAnsi="Times New Roman" w:cs="Times New Roman"/>
          <w:sz w:val="28"/>
          <w:szCs w:val="28"/>
          <w:lang w:val="en-IE"/>
        </w:rPr>
        <w:t>Ireland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D565FB" w:rsidRPr="004A2B70">
        <w:rPr>
          <w:rFonts w:ascii="Times New Roman" w:hAnsi="Times New Roman" w:cs="Times New Roman"/>
          <w:b/>
          <w:sz w:val="28"/>
          <w:szCs w:val="28"/>
          <w:lang w:val="en-IE"/>
        </w:rPr>
        <w:t>recommends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that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IE"/>
        </w:rPr>
        <w:t>South Sudan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321901" w:rsidRPr="004A2B70">
        <w:rPr>
          <w:rFonts w:ascii="Times New Roman" w:hAnsi="Times New Roman" w:cs="Times New Roman"/>
          <w:sz w:val="28"/>
          <w:szCs w:val="28"/>
          <w:lang w:val="en-IE"/>
        </w:rPr>
        <w:t>expedite</w:t>
      </w:r>
      <w:r w:rsidR="004E5680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as a matter of priority</w:t>
      </w:r>
      <w:r w:rsidR="00321901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the 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>establish</w:t>
      </w:r>
      <w:r w:rsidR="00321901" w:rsidRPr="004A2B70">
        <w:rPr>
          <w:rFonts w:ascii="Times New Roman" w:hAnsi="Times New Roman" w:cs="Times New Roman"/>
          <w:sz w:val="28"/>
          <w:szCs w:val="28"/>
          <w:lang w:val="en-IE"/>
        </w:rPr>
        <w:t>ment of</w:t>
      </w:r>
      <w:r w:rsidR="00B34EA1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the 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>Hybrid Court</w:t>
      </w:r>
      <w:r w:rsidR="00B34EA1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for South Sudan</w:t>
      </w:r>
      <w:r>
        <w:rPr>
          <w:rFonts w:ascii="Times New Roman" w:hAnsi="Times New Roman" w:cs="Times New Roman"/>
          <w:sz w:val="28"/>
          <w:szCs w:val="28"/>
          <w:lang w:val="en-IE"/>
        </w:rPr>
        <w:t xml:space="preserve">, in line with the Agreement, 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to </w:t>
      </w:r>
      <w:r w:rsidR="00B34EA1" w:rsidRPr="004A2B70">
        <w:rPr>
          <w:rFonts w:ascii="Times New Roman" w:hAnsi="Times New Roman" w:cs="Times New Roman"/>
          <w:sz w:val="28"/>
          <w:szCs w:val="28"/>
          <w:lang w:val="en-IE"/>
        </w:rPr>
        <w:t>try</w:t>
      </w:r>
      <w:r w:rsidR="00CE64E1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>violations of human rights and other serious crimes in South Sudan</w:t>
      </w:r>
      <w:r w:rsidR="00321901" w:rsidRPr="004A2B70">
        <w:rPr>
          <w:rFonts w:ascii="Times New Roman" w:hAnsi="Times New Roman" w:cs="Times New Roman"/>
          <w:sz w:val="28"/>
          <w:szCs w:val="28"/>
          <w:lang w:val="en-IE"/>
        </w:rPr>
        <w:t xml:space="preserve"> and ensure accountability of all perpetrators</w:t>
      </w:r>
      <w:r w:rsidR="00D565FB" w:rsidRPr="004A2B70">
        <w:rPr>
          <w:rFonts w:ascii="Times New Roman" w:hAnsi="Times New Roman" w:cs="Times New Roman"/>
          <w:sz w:val="28"/>
          <w:szCs w:val="28"/>
          <w:lang w:val="en-IE"/>
        </w:rPr>
        <w:t>.</w:t>
      </w:r>
    </w:p>
    <w:p w14:paraId="63DC8CE9" w14:textId="3EE1EFC7" w:rsidR="00EC3AC2" w:rsidRPr="004A2B70" w:rsidRDefault="00EC3AC2" w:rsidP="004A2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IE"/>
        </w:rPr>
      </w:pPr>
      <w:r w:rsidRPr="004A2B70">
        <w:rPr>
          <w:rFonts w:ascii="Times New Roman" w:hAnsi="Times New Roman" w:cs="Times New Roman"/>
          <w:color w:val="1A1A1A"/>
          <w:sz w:val="28"/>
          <w:szCs w:val="28"/>
        </w:rPr>
        <w:t>  </w:t>
      </w:r>
    </w:p>
    <w:p w14:paraId="03883E0E" w14:textId="77777777" w:rsidR="005C4AA8" w:rsidRDefault="007C7FFD" w:rsidP="004A2B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A2B70">
        <w:rPr>
          <w:rFonts w:ascii="Times New Roman" w:hAnsi="Times New Roman" w:cs="Times New Roman"/>
          <w:color w:val="1A1A1A"/>
          <w:sz w:val="28"/>
          <w:szCs w:val="28"/>
        </w:rPr>
        <w:t>Ireland is also concerned that the Non-Government</w:t>
      </w:r>
      <w:r w:rsidR="003E4659" w:rsidRPr="004A2B70">
        <w:rPr>
          <w:rFonts w:ascii="Times New Roman" w:hAnsi="Times New Roman" w:cs="Times New Roman"/>
          <w:color w:val="1A1A1A"/>
          <w:sz w:val="28"/>
          <w:szCs w:val="28"/>
        </w:rPr>
        <w:t>al</w:t>
      </w:r>
      <w:r w:rsidRPr="004A2B70">
        <w:rPr>
          <w:rFonts w:ascii="Times New Roman" w:hAnsi="Times New Roman" w:cs="Times New Roman"/>
          <w:color w:val="1A1A1A"/>
          <w:sz w:val="28"/>
          <w:szCs w:val="28"/>
        </w:rPr>
        <w:t xml:space="preserve"> Organizations Act and Relief and Rehabilitation Commission Act adopted in February 2016 restrict the operations of civil society and </w:t>
      </w:r>
      <w:r w:rsidR="003E4659" w:rsidRPr="004A2B70">
        <w:rPr>
          <w:rFonts w:ascii="Times New Roman" w:hAnsi="Times New Roman" w:cs="Times New Roman"/>
          <w:color w:val="1A1A1A"/>
          <w:sz w:val="28"/>
          <w:szCs w:val="28"/>
        </w:rPr>
        <w:t>NGOs</w:t>
      </w:r>
      <w:r w:rsidRPr="004A2B70">
        <w:rPr>
          <w:rFonts w:ascii="Times New Roman" w:hAnsi="Times New Roman" w:cs="Times New Roman"/>
          <w:color w:val="1A1A1A"/>
          <w:sz w:val="28"/>
          <w:szCs w:val="28"/>
        </w:rPr>
        <w:t xml:space="preserve"> in providing essential services to the people of South Sudan. </w:t>
      </w:r>
    </w:p>
    <w:p w14:paraId="3EA8FA12" w14:textId="77777777" w:rsidR="005C4AA8" w:rsidRDefault="005C4AA8" w:rsidP="004A2B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14:paraId="5CF368B4" w14:textId="714D3006" w:rsidR="008874ED" w:rsidRPr="004A2B70" w:rsidRDefault="004740A5" w:rsidP="004A2B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A2B70">
        <w:rPr>
          <w:rFonts w:ascii="Times New Roman" w:hAnsi="Times New Roman" w:cs="Times New Roman"/>
          <w:color w:val="1A1A1A"/>
          <w:sz w:val="28"/>
          <w:szCs w:val="28"/>
        </w:rPr>
        <w:t xml:space="preserve">Ireland therefore </w:t>
      </w:r>
      <w:r w:rsidRPr="004A2B70">
        <w:rPr>
          <w:rFonts w:ascii="Times New Roman" w:hAnsi="Times New Roman" w:cs="Times New Roman"/>
          <w:b/>
          <w:color w:val="1A1A1A"/>
          <w:sz w:val="28"/>
          <w:szCs w:val="28"/>
        </w:rPr>
        <w:t>recommends</w:t>
      </w:r>
      <w:r w:rsidRPr="004A2B70">
        <w:rPr>
          <w:rFonts w:ascii="Times New Roman" w:hAnsi="Times New Roman" w:cs="Times New Roman"/>
          <w:color w:val="1A1A1A"/>
          <w:sz w:val="28"/>
          <w:szCs w:val="28"/>
        </w:rPr>
        <w:t xml:space="preserve"> that South Sudan</w:t>
      </w:r>
      <w:r w:rsidR="00230F5A" w:rsidRPr="004A2B7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92B40" w:rsidRPr="004A2B70">
        <w:rPr>
          <w:rFonts w:ascii="Times New Roman" w:hAnsi="Times New Roman" w:cs="Times New Roman"/>
          <w:color w:val="1A1A1A"/>
          <w:sz w:val="28"/>
          <w:szCs w:val="28"/>
        </w:rPr>
        <w:t xml:space="preserve">permit </w:t>
      </w:r>
      <w:r w:rsidR="004A2B70" w:rsidRPr="004A2B70">
        <w:rPr>
          <w:rFonts w:ascii="Times New Roman" w:hAnsi="Times New Roman" w:cs="Times New Roman"/>
          <w:color w:val="1A1A1A"/>
          <w:sz w:val="28"/>
          <w:szCs w:val="28"/>
        </w:rPr>
        <w:t xml:space="preserve">unimpeded </w:t>
      </w:r>
      <w:r w:rsidR="00230F5A" w:rsidRPr="004A2B70">
        <w:rPr>
          <w:rFonts w:ascii="Times New Roman" w:hAnsi="Times New Roman" w:cs="Times New Roman"/>
          <w:color w:val="1A1A1A"/>
          <w:sz w:val="28"/>
          <w:szCs w:val="28"/>
        </w:rPr>
        <w:t>humanitari</w:t>
      </w:r>
      <w:r w:rsidR="004A2B70" w:rsidRPr="004A2B70">
        <w:rPr>
          <w:rFonts w:ascii="Times New Roman" w:hAnsi="Times New Roman" w:cs="Times New Roman"/>
          <w:color w:val="1A1A1A"/>
          <w:sz w:val="28"/>
          <w:szCs w:val="28"/>
        </w:rPr>
        <w:t>an access for civil society</w:t>
      </w:r>
      <w:r w:rsidR="001C4A5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5C4AA8">
        <w:rPr>
          <w:rFonts w:ascii="Times New Roman" w:hAnsi="Times New Roman" w:cs="Times New Roman"/>
          <w:color w:val="1A1A1A"/>
          <w:sz w:val="28"/>
          <w:szCs w:val="28"/>
        </w:rPr>
        <w:t>NGOs</w:t>
      </w:r>
      <w:r w:rsidR="001C4A51">
        <w:rPr>
          <w:rFonts w:ascii="Times New Roman" w:hAnsi="Times New Roman" w:cs="Times New Roman"/>
          <w:color w:val="1A1A1A"/>
          <w:sz w:val="28"/>
          <w:szCs w:val="28"/>
        </w:rPr>
        <w:t xml:space="preserve"> and UN agencies</w:t>
      </w:r>
      <w:r w:rsidR="00392B40" w:rsidRPr="004A2B70">
        <w:rPr>
          <w:rFonts w:ascii="Times New Roman" w:hAnsi="Times New Roman" w:cs="Times New Roman"/>
          <w:color w:val="1A1A1A"/>
          <w:sz w:val="28"/>
          <w:szCs w:val="28"/>
        </w:rPr>
        <w:t xml:space="preserve">, without threat of harassment </w:t>
      </w:r>
      <w:r w:rsidR="00945F91" w:rsidRPr="004A2B70">
        <w:rPr>
          <w:rFonts w:ascii="Times New Roman" w:hAnsi="Times New Roman" w:cs="Times New Roman"/>
          <w:color w:val="1A1A1A"/>
          <w:sz w:val="28"/>
          <w:szCs w:val="28"/>
        </w:rPr>
        <w:t>or</w:t>
      </w:r>
      <w:r w:rsidR="00392B40" w:rsidRPr="004A2B70">
        <w:rPr>
          <w:rFonts w:ascii="Times New Roman" w:hAnsi="Times New Roman" w:cs="Times New Roman"/>
          <w:color w:val="1A1A1A"/>
          <w:sz w:val="28"/>
          <w:szCs w:val="28"/>
        </w:rPr>
        <w:t xml:space="preserve"> violence,</w:t>
      </w:r>
      <w:r w:rsidR="00230F5A" w:rsidRPr="004A2B70">
        <w:rPr>
          <w:rFonts w:ascii="Times New Roman" w:hAnsi="Times New Roman" w:cs="Times New Roman"/>
          <w:color w:val="1A1A1A"/>
          <w:sz w:val="28"/>
          <w:szCs w:val="28"/>
        </w:rPr>
        <w:t xml:space="preserve"> to ensure the provision of vital supplies and assistance to </w:t>
      </w:r>
      <w:r w:rsidR="00BB48AC" w:rsidRPr="004A2B70">
        <w:rPr>
          <w:rFonts w:ascii="Times New Roman" w:hAnsi="Times New Roman" w:cs="Times New Roman"/>
          <w:color w:val="1A1A1A"/>
          <w:sz w:val="28"/>
          <w:szCs w:val="28"/>
        </w:rPr>
        <w:t>populations</w:t>
      </w:r>
      <w:r w:rsidR="00230F5A" w:rsidRPr="004A2B70">
        <w:rPr>
          <w:rFonts w:ascii="Times New Roman" w:hAnsi="Times New Roman" w:cs="Times New Roman"/>
          <w:color w:val="1A1A1A"/>
          <w:sz w:val="28"/>
          <w:szCs w:val="28"/>
        </w:rPr>
        <w:t xml:space="preserve"> in need.</w:t>
      </w:r>
    </w:p>
    <w:p w14:paraId="44FDF81D" w14:textId="77777777" w:rsidR="009F01F3" w:rsidRPr="004A2B70" w:rsidRDefault="009F01F3" w:rsidP="004A2B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14:paraId="1FC0D2E4" w14:textId="4367356B" w:rsidR="004A2B70" w:rsidRPr="004A2B70" w:rsidRDefault="004A2B70" w:rsidP="004A2B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A2B70">
        <w:rPr>
          <w:rFonts w:ascii="Times New Roman" w:hAnsi="Times New Roman" w:cs="Times New Roman"/>
          <w:color w:val="1A1A1A"/>
          <w:sz w:val="28"/>
          <w:szCs w:val="28"/>
        </w:rPr>
        <w:t>Thank you.</w:t>
      </w:r>
    </w:p>
    <w:sectPr w:rsidR="004A2B70" w:rsidRPr="004A2B70" w:rsidSect="001E4A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043C0"/>
    <w:multiLevelType w:val="hybridMultilevel"/>
    <w:tmpl w:val="32845E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83F1B"/>
    <w:multiLevelType w:val="hybridMultilevel"/>
    <w:tmpl w:val="CB5E8506"/>
    <w:lvl w:ilvl="0" w:tplc="47F88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61C1"/>
    <w:multiLevelType w:val="hybridMultilevel"/>
    <w:tmpl w:val="3D5A0D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81F14"/>
    <w:multiLevelType w:val="hybridMultilevel"/>
    <w:tmpl w:val="CD66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24D82"/>
    <w:multiLevelType w:val="hybridMultilevel"/>
    <w:tmpl w:val="FC06FC1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B08E8"/>
    <w:multiLevelType w:val="hybridMultilevel"/>
    <w:tmpl w:val="7DACAD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8"/>
    <w:rsid w:val="00002B99"/>
    <w:rsid w:val="0002362F"/>
    <w:rsid w:val="00067433"/>
    <w:rsid w:val="000B183A"/>
    <w:rsid w:val="00194E09"/>
    <w:rsid w:val="001A2168"/>
    <w:rsid w:val="001C4A51"/>
    <w:rsid w:val="001E4A92"/>
    <w:rsid w:val="001F0973"/>
    <w:rsid w:val="00230F5A"/>
    <w:rsid w:val="00231769"/>
    <w:rsid w:val="002624B9"/>
    <w:rsid w:val="00267D31"/>
    <w:rsid w:val="00321901"/>
    <w:rsid w:val="00392B40"/>
    <w:rsid w:val="003E4659"/>
    <w:rsid w:val="003F035F"/>
    <w:rsid w:val="00467F39"/>
    <w:rsid w:val="004740A5"/>
    <w:rsid w:val="00483165"/>
    <w:rsid w:val="004A2B70"/>
    <w:rsid w:val="004A2F53"/>
    <w:rsid w:val="004E5680"/>
    <w:rsid w:val="005C4AA8"/>
    <w:rsid w:val="005E281B"/>
    <w:rsid w:val="006C713B"/>
    <w:rsid w:val="006F2D5B"/>
    <w:rsid w:val="00756BEF"/>
    <w:rsid w:val="007C187C"/>
    <w:rsid w:val="007C7FFD"/>
    <w:rsid w:val="007E6012"/>
    <w:rsid w:val="0080635C"/>
    <w:rsid w:val="008874ED"/>
    <w:rsid w:val="009023CC"/>
    <w:rsid w:val="00926E61"/>
    <w:rsid w:val="00945F91"/>
    <w:rsid w:val="009F01F3"/>
    <w:rsid w:val="00B328A2"/>
    <w:rsid w:val="00B34EA1"/>
    <w:rsid w:val="00BB48AC"/>
    <w:rsid w:val="00BC6671"/>
    <w:rsid w:val="00C2546B"/>
    <w:rsid w:val="00C35121"/>
    <w:rsid w:val="00CE64E1"/>
    <w:rsid w:val="00D565FB"/>
    <w:rsid w:val="00D67D30"/>
    <w:rsid w:val="00DE6736"/>
    <w:rsid w:val="00E717EE"/>
    <w:rsid w:val="00EA64C7"/>
    <w:rsid w:val="00EC3AC2"/>
    <w:rsid w:val="00F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BB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C713B"/>
    <w:pPr>
      <w:ind w:left="720"/>
      <w:contextualSpacing/>
    </w:pPr>
  </w:style>
  <w:style w:type="paragraph" w:styleId="NormalWeb">
    <w:name w:val="Normal (Web)"/>
    <w:basedOn w:val="Normal"/>
    <w:uiPriority w:val="99"/>
    <w:rsid w:val="0080635C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customStyle="1" w:styleId="Default">
    <w:name w:val="Default"/>
    <w:rsid w:val="0080635C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F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1ACA1-8E80-40A7-AB64-141548B9BA68}"/>
</file>

<file path=customXml/itemProps2.xml><?xml version="1.0" encoding="utf-8"?>
<ds:datastoreItem xmlns:ds="http://schemas.openxmlformats.org/officeDocument/2006/customXml" ds:itemID="{895625AE-0EB0-4FF3-9ABA-7609466579D0}"/>
</file>

<file path=customXml/itemProps3.xml><?xml version="1.0" encoding="utf-8"?>
<ds:datastoreItem xmlns:ds="http://schemas.openxmlformats.org/officeDocument/2006/customXml" ds:itemID="{369D5073-7A53-45FF-BD52-AAE9C1023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Sarah Groarke</dc:creator>
  <cp:keywords/>
  <dc:description/>
  <cp:lastModifiedBy>Groarke Sarah GENEVA PM</cp:lastModifiedBy>
  <cp:revision>3</cp:revision>
  <dcterms:created xsi:type="dcterms:W3CDTF">2016-11-04T10:26:00Z</dcterms:created>
  <dcterms:modified xsi:type="dcterms:W3CDTF">2016-11-07T13:48:00Z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